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287C8" w14:textId="62147064" w:rsidR="00CF04E9" w:rsidRPr="0027766B" w:rsidRDefault="00CF04E9" w:rsidP="002C7509">
      <w:pPr>
        <w:jc w:val="both"/>
        <w:rPr>
          <w:rFonts w:ascii="Georgia" w:hAnsi="Georgia"/>
          <w:b/>
          <w:sz w:val="28"/>
        </w:rPr>
      </w:pPr>
      <w:bookmarkStart w:id="0" w:name="_GoBack"/>
      <w:r w:rsidRPr="0027766B">
        <w:rPr>
          <w:rFonts w:ascii="Georgia" w:hAnsi="Georgia"/>
          <w:b/>
          <w:sz w:val="28"/>
        </w:rPr>
        <w:t xml:space="preserve">ATA DA REUNIÃO </w:t>
      </w:r>
      <w:r w:rsidR="00AB164B" w:rsidRPr="0027766B">
        <w:rPr>
          <w:rFonts w:ascii="Georgia" w:hAnsi="Georgia"/>
          <w:b/>
          <w:sz w:val="28"/>
        </w:rPr>
        <w:t>ORDINÁRIA DA COMISSÃO DE SELEÇÃO DA LEI ALDIR BLANC</w:t>
      </w:r>
      <w:r w:rsidR="00D07695" w:rsidRPr="0027766B">
        <w:rPr>
          <w:rFonts w:ascii="Georgia" w:hAnsi="Georgia"/>
          <w:b/>
          <w:sz w:val="28"/>
        </w:rPr>
        <w:t xml:space="preserve"> -</w:t>
      </w:r>
      <w:r w:rsidR="00AB164B" w:rsidRPr="0027766B">
        <w:rPr>
          <w:rFonts w:ascii="Georgia" w:hAnsi="Georgia"/>
          <w:b/>
          <w:sz w:val="28"/>
        </w:rPr>
        <w:t xml:space="preserve"> DECRETO MUNICIPAL N.º 7.430, DE 13 DE AGOSTO DE 2024 – PARA D</w:t>
      </w:r>
      <w:r w:rsidR="00D07695" w:rsidRPr="0027766B">
        <w:rPr>
          <w:rFonts w:ascii="Georgia" w:hAnsi="Georgia"/>
          <w:b/>
          <w:sz w:val="28"/>
        </w:rPr>
        <w:t>EFINIR PARÂMETROS, DAR APOIO TÉCN</w:t>
      </w:r>
      <w:r w:rsidR="00AB164B" w:rsidRPr="0027766B">
        <w:rPr>
          <w:rFonts w:ascii="Georgia" w:hAnsi="Georgia"/>
          <w:b/>
          <w:sz w:val="28"/>
        </w:rPr>
        <w:t>ICO, EMITIR PARECER, SELECIONAR, FISCALIZAR E ACOMPANHAR A EXECUÇÃO DA LEI 14.399 DE 08 DE JULHO DE 2022.</w:t>
      </w:r>
    </w:p>
    <w:p w14:paraId="6F5FAA04" w14:textId="23854238" w:rsidR="00CF04E9" w:rsidRPr="0027766B" w:rsidRDefault="00CF04E9" w:rsidP="002C7509">
      <w:pPr>
        <w:jc w:val="both"/>
        <w:rPr>
          <w:rFonts w:ascii="Georgia" w:hAnsi="Georgia"/>
          <w:sz w:val="28"/>
        </w:rPr>
      </w:pPr>
      <w:r w:rsidRPr="0027766B">
        <w:rPr>
          <w:rFonts w:ascii="Georgia" w:hAnsi="Georgia"/>
          <w:sz w:val="28"/>
        </w:rPr>
        <w:t xml:space="preserve">Aos </w:t>
      </w:r>
      <w:r w:rsidR="003F54E0" w:rsidRPr="0027766B">
        <w:rPr>
          <w:rFonts w:ascii="Georgia" w:hAnsi="Georgia"/>
          <w:sz w:val="28"/>
        </w:rPr>
        <w:t>nove</w:t>
      </w:r>
      <w:r w:rsidR="00AB164B" w:rsidRPr="0027766B">
        <w:rPr>
          <w:rFonts w:ascii="Georgia" w:hAnsi="Georgia"/>
          <w:sz w:val="28"/>
        </w:rPr>
        <w:t xml:space="preserve"> d</w:t>
      </w:r>
      <w:r w:rsidR="002C7509" w:rsidRPr="0027766B">
        <w:rPr>
          <w:rFonts w:ascii="Georgia" w:hAnsi="Georgia"/>
          <w:sz w:val="28"/>
        </w:rPr>
        <w:t xml:space="preserve">ias do mês de </w:t>
      </w:r>
      <w:r w:rsidR="00824668" w:rsidRPr="0027766B">
        <w:rPr>
          <w:rFonts w:ascii="Georgia" w:hAnsi="Georgia"/>
          <w:sz w:val="28"/>
        </w:rPr>
        <w:t>dezembro</w:t>
      </w:r>
      <w:r w:rsidR="002C7509" w:rsidRPr="0027766B">
        <w:rPr>
          <w:rFonts w:ascii="Georgia" w:hAnsi="Georgia"/>
          <w:sz w:val="28"/>
        </w:rPr>
        <w:t xml:space="preserve"> de </w:t>
      </w:r>
      <w:proofErr w:type="gramStart"/>
      <w:r w:rsidR="002C7509" w:rsidRPr="0027766B">
        <w:rPr>
          <w:rFonts w:ascii="Georgia" w:hAnsi="Georgia"/>
          <w:sz w:val="28"/>
        </w:rPr>
        <w:t>2024 (</w:t>
      </w:r>
      <w:r w:rsidR="003F54E0" w:rsidRPr="0027766B">
        <w:rPr>
          <w:rFonts w:ascii="Georgia" w:hAnsi="Georgia"/>
          <w:sz w:val="28"/>
        </w:rPr>
        <w:t>09</w:t>
      </w:r>
      <w:r w:rsidR="00AB164B" w:rsidRPr="0027766B">
        <w:rPr>
          <w:rFonts w:ascii="Georgia" w:hAnsi="Georgia"/>
          <w:sz w:val="28"/>
        </w:rPr>
        <w:t>/</w:t>
      </w:r>
      <w:r w:rsidR="00824668" w:rsidRPr="0027766B">
        <w:rPr>
          <w:rFonts w:ascii="Georgia" w:hAnsi="Georgia"/>
          <w:sz w:val="28"/>
        </w:rPr>
        <w:t>12</w:t>
      </w:r>
      <w:r w:rsidR="00AB164B" w:rsidRPr="0027766B">
        <w:rPr>
          <w:rFonts w:ascii="Georgia" w:hAnsi="Georgia"/>
          <w:sz w:val="28"/>
        </w:rPr>
        <w:t>/2024)</w:t>
      </w:r>
      <w:r w:rsidRPr="0027766B">
        <w:rPr>
          <w:rFonts w:ascii="Georgia" w:hAnsi="Georgia"/>
          <w:sz w:val="28"/>
        </w:rPr>
        <w:t xml:space="preserve">, às </w:t>
      </w:r>
      <w:r w:rsidR="0027766B" w:rsidRPr="0027766B">
        <w:rPr>
          <w:rFonts w:ascii="Georgia" w:hAnsi="Georgia"/>
          <w:sz w:val="28"/>
        </w:rPr>
        <w:t>08</w:t>
      </w:r>
      <w:r w:rsidRPr="0027766B">
        <w:rPr>
          <w:rFonts w:ascii="Georgia" w:hAnsi="Georgia"/>
          <w:sz w:val="28"/>
        </w:rPr>
        <w:t>h</w:t>
      </w:r>
      <w:r w:rsidR="0027766B" w:rsidRPr="0027766B">
        <w:rPr>
          <w:rFonts w:ascii="Georgia" w:hAnsi="Georgia"/>
          <w:sz w:val="28"/>
        </w:rPr>
        <w:t>30</w:t>
      </w:r>
      <w:r w:rsidRPr="0027766B">
        <w:rPr>
          <w:rFonts w:ascii="Georgia" w:hAnsi="Georgia"/>
          <w:sz w:val="28"/>
        </w:rPr>
        <w:t>m, na sede da Prefeitura Municipal de Fronteira – sala</w:t>
      </w:r>
      <w:proofErr w:type="gramEnd"/>
      <w:r w:rsidRPr="0027766B">
        <w:rPr>
          <w:rFonts w:ascii="Georgia" w:hAnsi="Georgia"/>
          <w:sz w:val="28"/>
        </w:rPr>
        <w:t xml:space="preserve"> de reuniões anexa ao Gabinete do Prefeito, situada na Avenida Minas Gerais, n.º 141, centro, nesta cidade de Fronteira, Comarca de Frutal, Estado de Minas Gerais, foi realizada reunião extraordinária da </w:t>
      </w:r>
      <w:r w:rsidR="00D07695" w:rsidRPr="0027766B">
        <w:rPr>
          <w:rFonts w:ascii="Georgia" w:hAnsi="Georgia"/>
          <w:sz w:val="28"/>
        </w:rPr>
        <w:t>COMISSÃO DE SELEÇÃO DA LEI ALDIR BLANC</w:t>
      </w:r>
      <w:r w:rsidRPr="0027766B">
        <w:rPr>
          <w:rFonts w:ascii="Georgia" w:hAnsi="Georgia"/>
          <w:sz w:val="28"/>
          <w:u w:val="single"/>
        </w:rPr>
        <w:t>,</w:t>
      </w:r>
      <w:r w:rsidRPr="0027766B">
        <w:rPr>
          <w:rFonts w:ascii="Georgia" w:hAnsi="Georgia"/>
          <w:sz w:val="28"/>
        </w:rPr>
        <w:t xml:space="preserve"> em conformidade com o</w:t>
      </w:r>
      <w:r w:rsidR="00D07695" w:rsidRPr="0027766B">
        <w:rPr>
          <w:rFonts w:ascii="Georgia" w:hAnsi="Georgia"/>
          <w:sz w:val="28"/>
        </w:rPr>
        <w:t xml:space="preserve"> Decreto Municipal n.º 7.430 de 13 de agost</w:t>
      </w:r>
      <w:r w:rsidR="00E44504" w:rsidRPr="0027766B">
        <w:rPr>
          <w:rFonts w:ascii="Georgia" w:hAnsi="Georgia"/>
          <w:sz w:val="28"/>
        </w:rPr>
        <w:t xml:space="preserve">o de 2024 nos moldes da 14.399, </w:t>
      </w:r>
      <w:r w:rsidR="00D07695" w:rsidRPr="0027766B">
        <w:rPr>
          <w:rFonts w:ascii="Georgia" w:hAnsi="Georgia"/>
          <w:sz w:val="28"/>
        </w:rPr>
        <w:t>de 08 de Julho de 2022 (Que Institui a Política Nacional Aldir Blanc de Fomento à Cultura)</w:t>
      </w:r>
      <w:r w:rsidRPr="0027766B">
        <w:rPr>
          <w:rFonts w:ascii="Georgia" w:hAnsi="Georgia"/>
          <w:sz w:val="28"/>
        </w:rPr>
        <w:t xml:space="preserve">, reuniram-se os membros nomeados para compor a mencionada comissão KELSEY </w:t>
      </w:r>
      <w:r w:rsidR="00D07695" w:rsidRPr="0027766B">
        <w:rPr>
          <w:rFonts w:ascii="Georgia" w:hAnsi="Georgia"/>
          <w:sz w:val="28"/>
        </w:rPr>
        <w:t>LEITE CORREA</w:t>
      </w:r>
      <w:r w:rsidRPr="0027766B">
        <w:rPr>
          <w:rFonts w:ascii="Georgia" w:hAnsi="Georgia"/>
          <w:sz w:val="28"/>
        </w:rPr>
        <w:t xml:space="preserve"> (Secretária Municipal de Cultura), </w:t>
      </w:r>
      <w:r w:rsidR="00D07695" w:rsidRPr="0027766B">
        <w:rPr>
          <w:rFonts w:ascii="Georgia" w:hAnsi="Georgia"/>
          <w:sz w:val="28"/>
        </w:rPr>
        <w:t xml:space="preserve">ISADORA FATEN HAMANNA ISMAEL </w:t>
      </w:r>
      <w:r w:rsidRPr="0027766B">
        <w:rPr>
          <w:rFonts w:ascii="Georgia" w:hAnsi="Georgia"/>
          <w:sz w:val="28"/>
        </w:rPr>
        <w:t>(</w:t>
      </w:r>
      <w:r w:rsidR="00D07695" w:rsidRPr="0027766B">
        <w:rPr>
          <w:rFonts w:ascii="Georgia" w:hAnsi="Georgia"/>
          <w:sz w:val="28"/>
        </w:rPr>
        <w:t>Assessora do Departamento de Cultura</w:t>
      </w:r>
      <w:r w:rsidRPr="0027766B">
        <w:rPr>
          <w:rFonts w:ascii="Georgia" w:hAnsi="Georgia"/>
          <w:sz w:val="28"/>
        </w:rPr>
        <w:t xml:space="preserve">), </w:t>
      </w:r>
      <w:r w:rsidR="00D07695" w:rsidRPr="0027766B">
        <w:rPr>
          <w:rFonts w:ascii="Georgia" w:hAnsi="Georgia"/>
          <w:sz w:val="28"/>
        </w:rPr>
        <w:t>MARCELA NOBREGA FERNANDES MIGUEL</w:t>
      </w:r>
      <w:r w:rsidRPr="0027766B">
        <w:rPr>
          <w:rFonts w:ascii="Georgia" w:hAnsi="Georgia"/>
          <w:sz w:val="28"/>
        </w:rPr>
        <w:t xml:space="preserve"> (</w:t>
      </w:r>
      <w:r w:rsidR="00D07695" w:rsidRPr="0027766B">
        <w:rPr>
          <w:rFonts w:ascii="Georgia" w:hAnsi="Georgia"/>
          <w:sz w:val="28"/>
        </w:rPr>
        <w:t>Assessora do Departamento de Cultura</w:t>
      </w:r>
      <w:r w:rsidRPr="0027766B">
        <w:rPr>
          <w:rFonts w:ascii="Georgia" w:hAnsi="Georgia"/>
          <w:sz w:val="28"/>
        </w:rPr>
        <w:t xml:space="preserve">) e </w:t>
      </w:r>
      <w:r w:rsidR="00D07695" w:rsidRPr="0027766B">
        <w:rPr>
          <w:rFonts w:ascii="Georgia" w:hAnsi="Georgia"/>
          <w:sz w:val="28"/>
        </w:rPr>
        <w:t>RICARDO BOTELHO FONSECA</w:t>
      </w:r>
      <w:r w:rsidRPr="0027766B">
        <w:rPr>
          <w:rFonts w:ascii="Georgia" w:hAnsi="Georgia"/>
          <w:sz w:val="28"/>
        </w:rPr>
        <w:t xml:space="preserve"> (</w:t>
      </w:r>
      <w:r w:rsidR="00D07695" w:rsidRPr="0027766B">
        <w:rPr>
          <w:rFonts w:ascii="Georgia" w:hAnsi="Georgia"/>
          <w:sz w:val="28"/>
        </w:rPr>
        <w:t>Assessor do Departamento Jurídico</w:t>
      </w:r>
      <w:r w:rsidRPr="0027766B">
        <w:rPr>
          <w:rFonts w:ascii="Georgia" w:hAnsi="Georgia"/>
          <w:sz w:val="28"/>
        </w:rPr>
        <w:t xml:space="preserve">), presencialmente, para deliberarem </w:t>
      </w:r>
      <w:r w:rsidR="00D07695" w:rsidRPr="0027766B">
        <w:rPr>
          <w:rFonts w:ascii="Georgia" w:hAnsi="Georgia"/>
          <w:sz w:val="28"/>
        </w:rPr>
        <w:t xml:space="preserve">e adotarem providências </w:t>
      </w:r>
      <w:r w:rsidR="000C6D90" w:rsidRPr="0027766B">
        <w:rPr>
          <w:rFonts w:ascii="Georgia" w:hAnsi="Georgia"/>
          <w:sz w:val="28"/>
        </w:rPr>
        <w:t>d</w:t>
      </w:r>
      <w:r w:rsidR="00D07695" w:rsidRPr="0027766B">
        <w:rPr>
          <w:rFonts w:ascii="Georgia" w:hAnsi="Georgia"/>
          <w:sz w:val="28"/>
        </w:rPr>
        <w:t>o EDITAL DE CHAMAMENTO PÚBLICO Nº 01/2024, que trata da SELEÇÃO DE PROJETOS PARA FIRMAR TERMO DE EXECUÇÃO CULTURAL COM RECURSOS DA POLÍTICA NACIONAL ALDIR BLANC DE FOMENTO À CULTURA – PNAB (LEI Nº 14.399/2022)</w:t>
      </w:r>
      <w:r w:rsidRPr="0027766B">
        <w:rPr>
          <w:rFonts w:ascii="Georgia" w:hAnsi="Georgia"/>
          <w:sz w:val="28"/>
        </w:rPr>
        <w:t xml:space="preserve">, </w:t>
      </w:r>
      <w:r w:rsidR="000C6D90" w:rsidRPr="0027766B">
        <w:rPr>
          <w:rFonts w:ascii="Georgia" w:hAnsi="Georgia"/>
          <w:sz w:val="28"/>
        </w:rPr>
        <w:t xml:space="preserve">em especial quanto ao item 2.2 “Quantidade de projetos selecionados” - onde dispõe que serão selecionados 51 (cinquenta e um projetos); no item 2.3 “Valor do Edital” que dispõe que o valor total do edital é de R$ 137.174,58 (cento e trinta e sete mil e cento e setenta e quatro reais e cinquenta e oito centavos); que decorre da Dotação Orçamentária 3.3.90.48.00.00, Ficha 938, Fonte de recurso 1719 – outros auxílios financeiros a pessoas físicas, que dividido em partes iguais perfazem a quantia de R$ 2.689,69 (dois mil seiscentos e oitenta e nove reais e sessenta e nove centavos) para cada projeto aprovado. </w:t>
      </w:r>
      <w:r w:rsidR="003F54E0" w:rsidRPr="0027766B">
        <w:rPr>
          <w:rFonts w:ascii="Georgia" w:hAnsi="Georgia"/>
          <w:sz w:val="28"/>
        </w:rPr>
        <w:t xml:space="preserve">Após análise dos projetos, conforme resultado de chamamento público provisório restaram aprovados 42 (quarenta e </w:t>
      </w:r>
      <w:r w:rsidR="003F54E0" w:rsidRPr="0027766B">
        <w:rPr>
          <w:rFonts w:ascii="Georgia" w:hAnsi="Georgia"/>
          <w:sz w:val="28"/>
        </w:rPr>
        <w:lastRenderedPageBreak/>
        <w:t>dois) projetos, publicado no dia 03 de dezembro de 2024,</w:t>
      </w:r>
      <w:r w:rsidR="00863F3D" w:rsidRPr="0027766B">
        <w:rPr>
          <w:rFonts w:ascii="Georgia" w:hAnsi="Georgia"/>
          <w:sz w:val="28"/>
        </w:rPr>
        <w:t xml:space="preserve"> tem-se que da soma dos valores alcançaram a monta de R$ 112.966,98 (cento e doze mil novecentos e sessenta e seis reais e </w:t>
      </w:r>
      <w:r w:rsidR="00065AB4" w:rsidRPr="0027766B">
        <w:rPr>
          <w:rFonts w:ascii="Georgia" w:hAnsi="Georgia"/>
          <w:sz w:val="28"/>
        </w:rPr>
        <w:t>noventa e oito centavos). Conforme dispõe o item 5.4 do EDITAL DE CHAMAMENTO PÚBLICO Nº 01/2024</w:t>
      </w:r>
      <w:r w:rsidR="00D8515B" w:rsidRPr="0027766B">
        <w:rPr>
          <w:rFonts w:ascii="Georgia" w:hAnsi="Georgia"/>
          <w:sz w:val="28"/>
        </w:rPr>
        <w:t xml:space="preserve"> - utilizando-se da aritmética concluímos que existe a ser remanejado R$ 24.207,60 (vinte e quatro mil duzentos e sete reais e sessenta centavos), a ser dividido para os 42 (quarenta e dois) projetos aprovados, que perfazem individualmente o importe de R$ 576,37 (quinhentos e setenta e seis reais e trinta e sete centavos). Desta forma certo que não houve impugnação ao resultado provisório do Edital de Chamamento Público n.º 01/2024, os recursos a serem destinados </w:t>
      </w:r>
      <w:proofErr w:type="gramStart"/>
      <w:r w:rsidR="00D8515B" w:rsidRPr="0027766B">
        <w:rPr>
          <w:rFonts w:ascii="Georgia" w:hAnsi="Georgia"/>
          <w:sz w:val="28"/>
        </w:rPr>
        <w:t>as</w:t>
      </w:r>
      <w:proofErr w:type="gramEnd"/>
      <w:r w:rsidR="00D8515B" w:rsidRPr="0027766B">
        <w:rPr>
          <w:rFonts w:ascii="Georgia" w:hAnsi="Georgia"/>
          <w:sz w:val="28"/>
        </w:rPr>
        <w:t xml:space="preserve"> projetos aprovados </w:t>
      </w:r>
      <w:r w:rsidR="00D8515B" w:rsidRPr="0027766B">
        <w:rPr>
          <w:rFonts w:ascii="Georgia" w:hAnsi="Georgia"/>
          <w:b/>
          <w:sz w:val="28"/>
        </w:rPr>
        <w:t>agora de forma definitiva devem atingir a quantia de R$ 3.266,06 (três mil duzentos e sessenta e seis reais e seis centavos)</w:t>
      </w:r>
      <w:r w:rsidR="0027766B" w:rsidRPr="0027766B">
        <w:rPr>
          <w:rFonts w:ascii="Georgia" w:hAnsi="Georgia"/>
          <w:sz w:val="28"/>
        </w:rPr>
        <w:t>. S</w:t>
      </w:r>
      <w:r w:rsidR="0024042D" w:rsidRPr="0027766B">
        <w:rPr>
          <w:rFonts w:ascii="Georgia" w:hAnsi="Georgia"/>
          <w:sz w:val="28"/>
        </w:rPr>
        <w:t>endo que após a realização dos trabalhos e em obediência as formalidades legais, foi aprovado por unanimidade</w:t>
      </w:r>
      <w:r w:rsidR="0027766B" w:rsidRPr="0027766B">
        <w:rPr>
          <w:rFonts w:ascii="Georgia" w:hAnsi="Georgia"/>
          <w:sz w:val="28"/>
        </w:rPr>
        <w:t xml:space="preserve"> </w:t>
      </w:r>
      <w:proofErr w:type="gramStart"/>
      <w:r w:rsidR="0027766B" w:rsidRPr="0027766B">
        <w:rPr>
          <w:rFonts w:ascii="Georgia" w:hAnsi="Georgia"/>
          <w:sz w:val="28"/>
        </w:rPr>
        <w:t>a presente</w:t>
      </w:r>
      <w:proofErr w:type="gramEnd"/>
      <w:r w:rsidR="0027766B" w:rsidRPr="0027766B">
        <w:rPr>
          <w:rFonts w:ascii="Georgia" w:hAnsi="Georgia"/>
          <w:sz w:val="28"/>
        </w:rPr>
        <w:t xml:space="preserve"> ATA DE REUNIÃO ORDINÁRIA</w:t>
      </w:r>
      <w:r w:rsidR="0024042D" w:rsidRPr="0027766B">
        <w:rPr>
          <w:rFonts w:ascii="Georgia" w:hAnsi="Georgia"/>
          <w:sz w:val="28"/>
        </w:rPr>
        <w:t xml:space="preserve">, determinando fosse encaminhado para publicação </w:t>
      </w:r>
      <w:r w:rsidR="0027766B" w:rsidRPr="0027766B">
        <w:rPr>
          <w:rFonts w:ascii="Georgia" w:hAnsi="Georgia"/>
          <w:sz w:val="28"/>
        </w:rPr>
        <w:t xml:space="preserve">imediatamente, </w:t>
      </w:r>
      <w:r w:rsidR="0024042D" w:rsidRPr="0027766B">
        <w:rPr>
          <w:rFonts w:ascii="Georgia" w:hAnsi="Georgia"/>
          <w:sz w:val="28"/>
        </w:rPr>
        <w:t xml:space="preserve">no dia </w:t>
      </w:r>
      <w:r w:rsidR="0027766B" w:rsidRPr="0027766B">
        <w:rPr>
          <w:rFonts w:ascii="Georgia" w:hAnsi="Georgia"/>
          <w:sz w:val="28"/>
        </w:rPr>
        <w:t xml:space="preserve">09 </w:t>
      </w:r>
      <w:r w:rsidR="0024042D" w:rsidRPr="0027766B">
        <w:rPr>
          <w:rFonts w:ascii="Georgia" w:hAnsi="Georgia"/>
          <w:sz w:val="28"/>
        </w:rPr>
        <w:t xml:space="preserve">de </w:t>
      </w:r>
      <w:r w:rsidR="0027766B" w:rsidRPr="0027766B">
        <w:rPr>
          <w:rFonts w:ascii="Georgia" w:hAnsi="Georgia"/>
          <w:sz w:val="28"/>
        </w:rPr>
        <w:t>dezembro de 2024. Reunião encerrada às 11</w:t>
      </w:r>
      <w:r w:rsidR="0024042D" w:rsidRPr="0027766B">
        <w:rPr>
          <w:rFonts w:ascii="Georgia" w:hAnsi="Georgia"/>
          <w:sz w:val="28"/>
        </w:rPr>
        <w:t>h30m</w:t>
      </w:r>
      <w:r w:rsidRPr="0027766B">
        <w:rPr>
          <w:rFonts w:ascii="Georgia" w:hAnsi="Georgia"/>
          <w:sz w:val="28"/>
        </w:rPr>
        <w:t>.</w:t>
      </w:r>
    </w:p>
    <w:p w14:paraId="440A5BA8" w14:textId="77777777" w:rsidR="00CF04E9" w:rsidRPr="0027766B" w:rsidRDefault="00CF04E9" w:rsidP="002C7509">
      <w:pPr>
        <w:jc w:val="both"/>
        <w:rPr>
          <w:rFonts w:ascii="Georgia" w:hAnsi="Georgia" w:cs="Arial"/>
          <w:color w:val="000000"/>
          <w:sz w:val="28"/>
        </w:rPr>
      </w:pPr>
    </w:p>
    <w:p w14:paraId="5C6B0DC7" w14:textId="046818E5" w:rsidR="00CF04E9" w:rsidRPr="0027766B" w:rsidRDefault="00CF04E9" w:rsidP="002C7509">
      <w:pPr>
        <w:jc w:val="center"/>
        <w:rPr>
          <w:rFonts w:ascii="Georgia" w:hAnsi="Georgia" w:cs="Arial"/>
          <w:color w:val="000000"/>
          <w:sz w:val="28"/>
        </w:rPr>
      </w:pPr>
      <w:r w:rsidRPr="0027766B">
        <w:rPr>
          <w:rFonts w:ascii="Georgia" w:hAnsi="Georgia" w:cs="Arial"/>
          <w:color w:val="000000"/>
          <w:sz w:val="28"/>
        </w:rPr>
        <w:t xml:space="preserve">Fronteira/MG, </w:t>
      </w:r>
      <w:r w:rsidR="0027766B" w:rsidRPr="0027766B">
        <w:rPr>
          <w:rFonts w:ascii="Georgia" w:hAnsi="Georgia" w:cs="Arial"/>
          <w:color w:val="000000"/>
          <w:sz w:val="28"/>
        </w:rPr>
        <w:t>09</w:t>
      </w:r>
      <w:r w:rsidRPr="0027766B">
        <w:rPr>
          <w:rFonts w:ascii="Georgia" w:hAnsi="Georgia" w:cs="Arial"/>
          <w:color w:val="000000"/>
          <w:sz w:val="28"/>
        </w:rPr>
        <w:t xml:space="preserve"> de </w:t>
      </w:r>
      <w:r w:rsidR="0027766B" w:rsidRPr="0027766B">
        <w:rPr>
          <w:rFonts w:ascii="Georgia" w:hAnsi="Georgia" w:cs="Arial"/>
          <w:color w:val="000000"/>
          <w:sz w:val="28"/>
        </w:rPr>
        <w:t>dezembro</w:t>
      </w:r>
      <w:r w:rsidR="002C7509" w:rsidRPr="0027766B">
        <w:rPr>
          <w:rFonts w:ascii="Georgia" w:hAnsi="Georgia" w:cs="Arial"/>
          <w:color w:val="000000"/>
          <w:sz w:val="28"/>
        </w:rPr>
        <w:t xml:space="preserve"> de 2024</w:t>
      </w:r>
      <w:r w:rsidRPr="0027766B">
        <w:rPr>
          <w:rFonts w:ascii="Georgia" w:hAnsi="Georgia" w:cs="Arial"/>
          <w:color w:val="000000"/>
          <w:sz w:val="28"/>
        </w:rPr>
        <w:t>.</w:t>
      </w:r>
    </w:p>
    <w:p w14:paraId="1BBAAFC6" w14:textId="77777777" w:rsidR="00CF04E9" w:rsidRPr="0027766B" w:rsidRDefault="00CF04E9" w:rsidP="002C7509">
      <w:pPr>
        <w:jc w:val="both"/>
        <w:rPr>
          <w:rFonts w:ascii="Georgia" w:hAnsi="Georgia" w:cs="Arial"/>
          <w:color w:val="000000"/>
          <w:sz w:val="28"/>
        </w:rPr>
      </w:pPr>
    </w:p>
    <w:p w14:paraId="63F60B0E" w14:textId="1FF984A7" w:rsidR="00CF04E9" w:rsidRPr="0027766B" w:rsidRDefault="00CF04E9" w:rsidP="002C7509">
      <w:pPr>
        <w:jc w:val="center"/>
        <w:rPr>
          <w:rFonts w:ascii="Georgia" w:hAnsi="Georgia" w:cs="Arial"/>
          <w:color w:val="000000"/>
          <w:sz w:val="28"/>
        </w:rPr>
      </w:pPr>
      <w:r w:rsidRPr="0027766B">
        <w:rPr>
          <w:rFonts w:ascii="Georgia" w:hAnsi="Georgia" w:cs="Arial"/>
          <w:color w:val="000000"/>
          <w:sz w:val="28"/>
        </w:rPr>
        <w:t>KELSEY LEITE CORREA</w:t>
      </w:r>
    </w:p>
    <w:p w14:paraId="01FCBE90" w14:textId="77777777" w:rsidR="00CF04E9" w:rsidRPr="0027766B" w:rsidRDefault="00CF04E9" w:rsidP="002C7509">
      <w:pPr>
        <w:jc w:val="center"/>
        <w:rPr>
          <w:rFonts w:ascii="Georgia" w:hAnsi="Georgia" w:cs="Arial"/>
          <w:color w:val="000000"/>
          <w:sz w:val="28"/>
        </w:rPr>
      </w:pPr>
    </w:p>
    <w:p w14:paraId="4262B197" w14:textId="77777777" w:rsidR="0024042D" w:rsidRPr="0027766B" w:rsidRDefault="0024042D" w:rsidP="002C7509">
      <w:pPr>
        <w:jc w:val="center"/>
        <w:rPr>
          <w:rFonts w:ascii="Georgia" w:hAnsi="Georgia" w:cs="Arial"/>
          <w:color w:val="000000"/>
          <w:sz w:val="28"/>
        </w:rPr>
      </w:pPr>
      <w:r w:rsidRPr="0027766B">
        <w:rPr>
          <w:rFonts w:ascii="Georgia" w:hAnsi="Georgia" w:cs="Arial"/>
          <w:color w:val="000000"/>
          <w:sz w:val="28"/>
        </w:rPr>
        <w:t>ISADORA FATEN HAMANNA ISMAEL</w:t>
      </w:r>
    </w:p>
    <w:p w14:paraId="5F43CD2A" w14:textId="77777777" w:rsidR="0024042D" w:rsidRPr="0027766B" w:rsidRDefault="0024042D" w:rsidP="002C7509">
      <w:pPr>
        <w:jc w:val="center"/>
        <w:rPr>
          <w:rFonts w:ascii="Georgia" w:hAnsi="Georgia" w:cs="Arial"/>
          <w:color w:val="000000"/>
          <w:sz w:val="28"/>
        </w:rPr>
      </w:pPr>
    </w:p>
    <w:p w14:paraId="47229FE5" w14:textId="35E0CBAA" w:rsidR="0024042D" w:rsidRPr="0027766B" w:rsidRDefault="0024042D" w:rsidP="002C7509">
      <w:pPr>
        <w:jc w:val="center"/>
        <w:rPr>
          <w:rFonts w:ascii="Georgia" w:hAnsi="Georgia" w:cs="Arial"/>
          <w:color w:val="000000"/>
          <w:sz w:val="28"/>
        </w:rPr>
      </w:pPr>
      <w:r w:rsidRPr="0027766B">
        <w:rPr>
          <w:rFonts w:ascii="Georgia" w:hAnsi="Georgia" w:cs="Arial"/>
          <w:color w:val="000000"/>
          <w:sz w:val="28"/>
        </w:rPr>
        <w:t>MARCELA NOBREGA FERNANDES MIGUEL</w:t>
      </w:r>
    </w:p>
    <w:p w14:paraId="0BF20783" w14:textId="77777777" w:rsidR="0024042D" w:rsidRPr="0027766B" w:rsidRDefault="0024042D" w:rsidP="002C7509">
      <w:pPr>
        <w:jc w:val="center"/>
        <w:rPr>
          <w:rFonts w:ascii="Georgia" w:hAnsi="Georgia" w:cs="Arial"/>
          <w:color w:val="000000"/>
          <w:sz w:val="28"/>
        </w:rPr>
      </w:pPr>
    </w:p>
    <w:p w14:paraId="24A28A5C" w14:textId="116BFE0C" w:rsidR="00C201BD" w:rsidRPr="0027766B" w:rsidRDefault="0024042D" w:rsidP="002C7509">
      <w:pPr>
        <w:jc w:val="center"/>
        <w:rPr>
          <w:rFonts w:ascii="Georgia" w:hAnsi="Georgia"/>
          <w:sz w:val="28"/>
        </w:rPr>
      </w:pPr>
      <w:r w:rsidRPr="0027766B">
        <w:rPr>
          <w:rFonts w:ascii="Georgia" w:hAnsi="Georgia" w:cs="Arial"/>
          <w:color w:val="000000"/>
          <w:sz w:val="28"/>
        </w:rPr>
        <w:t>RICARDO BOTELHOF ONSECA</w:t>
      </w:r>
      <w:bookmarkEnd w:id="0"/>
    </w:p>
    <w:sectPr w:rsidR="00C201BD" w:rsidRPr="0027766B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C7CDD" w14:textId="77777777" w:rsidR="00BA4B05" w:rsidRDefault="00BA4B05" w:rsidP="008B02BF">
      <w:pPr>
        <w:spacing w:after="0" w:line="240" w:lineRule="auto"/>
      </w:pPr>
      <w:r>
        <w:separator/>
      </w:r>
    </w:p>
  </w:endnote>
  <w:endnote w:type="continuationSeparator" w:id="0">
    <w:p w14:paraId="119BB836" w14:textId="77777777" w:rsidR="00BA4B05" w:rsidRDefault="00BA4B05" w:rsidP="008B02BF">
      <w:pPr>
        <w:spacing w:after="0" w:line="240" w:lineRule="auto"/>
      </w:pPr>
      <w:r>
        <w:continuationSeparator/>
      </w:r>
    </w:p>
  </w:endnote>
  <w:endnote w:type="continuationNotice" w:id="1">
    <w:p w14:paraId="1AB61790" w14:textId="77777777" w:rsidR="00BA4B05" w:rsidRDefault="00BA4B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5B566F77-FDC3-40FE-801D-F1301173FB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CF275A-99EB-453F-9FB0-3CF938CD4780}"/>
    <w:embedBold r:id="rId3" w:fontKey="{1B95B7A6-844A-4B3C-8294-94363565A2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B1E03E4-08F0-4A96-B246-DCD76967AD4D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34B079-299D-4B10-AB57-5BD18D9610E0}"/>
    <w:embedBold r:id="rId6" w:fontKey="{A029AAE9-81EB-474C-8BE8-477EF124A033}"/>
    <w:embedItalic r:id="rId7" w:fontKey="{7390905A-6673-4D24-8343-B7BAD19E15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C0544E7-46CE-4609-910C-31A9F79594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75342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76AA5D7" w14:textId="36353D7B" w:rsidR="00065AB4" w:rsidRDefault="00065AB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66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66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19FD9" w14:textId="77777777" w:rsidR="00BA4B05" w:rsidRDefault="00BA4B05" w:rsidP="008B02BF">
      <w:pPr>
        <w:spacing w:after="0" w:line="240" w:lineRule="auto"/>
      </w:pPr>
      <w:r>
        <w:separator/>
      </w:r>
    </w:p>
  </w:footnote>
  <w:footnote w:type="continuationSeparator" w:id="0">
    <w:p w14:paraId="601A14A3" w14:textId="77777777" w:rsidR="00BA4B05" w:rsidRDefault="00BA4B05" w:rsidP="008B02BF">
      <w:pPr>
        <w:spacing w:after="0" w:line="240" w:lineRule="auto"/>
      </w:pPr>
      <w:r>
        <w:continuationSeparator/>
      </w:r>
    </w:p>
  </w:footnote>
  <w:footnote w:type="continuationNotice" w:id="1">
    <w:p w14:paraId="249784C6" w14:textId="77777777" w:rsidR="00BA4B05" w:rsidRDefault="00BA4B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9F367" w14:textId="2036C1E2" w:rsidR="00065AB4" w:rsidRDefault="00065AB4" w:rsidP="00DD3FEB">
    <w:pPr>
      <w:pStyle w:val="Cabealho"/>
      <w:tabs>
        <w:tab w:val="clear" w:pos="4252"/>
        <w:tab w:val="clear" w:pos="8504"/>
        <w:tab w:val="left" w:pos="3612"/>
      </w:tabs>
    </w:pPr>
    <w:r>
      <w:rPr>
        <w:noProof/>
      </w:rPr>
      <w:drawing>
        <wp:anchor distT="0" distB="0" distL="0" distR="0" simplePos="0" relativeHeight="251669504" behindDoc="1" locked="0" layoutInCell="1" allowOverlap="1" wp14:anchorId="17889AF6" wp14:editId="1CEE3FD8">
          <wp:simplePos x="0" y="0"/>
          <wp:positionH relativeFrom="page">
            <wp:posOffset>2680970</wp:posOffset>
          </wp:positionH>
          <wp:positionV relativeFrom="page">
            <wp:posOffset>513715</wp:posOffset>
          </wp:positionV>
          <wp:extent cx="654050" cy="629920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405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07D0B8C8" wp14:editId="1516910C">
          <wp:simplePos x="0" y="0"/>
          <wp:positionH relativeFrom="column">
            <wp:posOffset>2988310</wp:posOffset>
          </wp:positionH>
          <wp:positionV relativeFrom="paragraph">
            <wp:posOffset>93345</wp:posOffset>
          </wp:positionV>
          <wp:extent cx="707390" cy="658495"/>
          <wp:effectExtent l="0" t="0" r="0" b="8255"/>
          <wp:wrapNone/>
          <wp:docPr id="2" name="Imagem 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748560" name="Imagem 2" descr="Uma imagem contendo 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allowOverlap="1" wp14:anchorId="1616DE35" wp14:editId="6FB8BB16">
          <wp:simplePos x="0" y="0"/>
          <wp:positionH relativeFrom="page">
            <wp:posOffset>5140960</wp:posOffset>
          </wp:positionH>
          <wp:positionV relativeFrom="page">
            <wp:posOffset>621030</wp:posOffset>
          </wp:positionV>
          <wp:extent cx="1367155" cy="525780"/>
          <wp:effectExtent l="0" t="0" r="4445" b="762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67155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68A8122" wp14:editId="46229934">
          <wp:extent cx="1136695" cy="894080"/>
          <wp:effectExtent l="0" t="0" r="6350" b="127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PNA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06" cy="896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7A5647" w14:textId="385C2965" w:rsidR="00065AB4" w:rsidRDefault="00065AB4" w:rsidP="002C7509">
    <w:pPr>
      <w:pStyle w:val="Cabealho"/>
      <w:tabs>
        <w:tab w:val="clear" w:pos="4252"/>
        <w:tab w:val="clear" w:pos="8504"/>
        <w:tab w:val="left" w:pos="716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9D8"/>
    <w:multiLevelType w:val="hybridMultilevel"/>
    <w:tmpl w:val="5B564C68"/>
    <w:lvl w:ilvl="0" w:tplc="BBA8D2AA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7A09"/>
    <w:rsid w:val="000119DB"/>
    <w:rsid w:val="000409D2"/>
    <w:rsid w:val="00060F99"/>
    <w:rsid w:val="00063E05"/>
    <w:rsid w:val="00065AB4"/>
    <w:rsid w:val="000701AE"/>
    <w:rsid w:val="00094B4E"/>
    <w:rsid w:val="00094FB7"/>
    <w:rsid w:val="000B3B59"/>
    <w:rsid w:val="000B4872"/>
    <w:rsid w:val="000C0610"/>
    <w:rsid w:val="000C6D90"/>
    <w:rsid w:val="000D0FD4"/>
    <w:rsid w:val="000E0136"/>
    <w:rsid w:val="000E609C"/>
    <w:rsid w:val="000E7090"/>
    <w:rsid w:val="000F03D1"/>
    <w:rsid w:val="000F14CD"/>
    <w:rsid w:val="001000FF"/>
    <w:rsid w:val="00102001"/>
    <w:rsid w:val="001028D1"/>
    <w:rsid w:val="0011374C"/>
    <w:rsid w:val="00116544"/>
    <w:rsid w:val="001174B9"/>
    <w:rsid w:val="001231AB"/>
    <w:rsid w:val="00124CC4"/>
    <w:rsid w:val="001253D8"/>
    <w:rsid w:val="001474E0"/>
    <w:rsid w:val="00154810"/>
    <w:rsid w:val="001556CF"/>
    <w:rsid w:val="001741A8"/>
    <w:rsid w:val="001816FD"/>
    <w:rsid w:val="00187364"/>
    <w:rsid w:val="00194DE0"/>
    <w:rsid w:val="00197846"/>
    <w:rsid w:val="001A1874"/>
    <w:rsid w:val="001B73B3"/>
    <w:rsid w:val="001D18C0"/>
    <w:rsid w:val="001D50D4"/>
    <w:rsid w:val="001F5E4C"/>
    <w:rsid w:val="00201984"/>
    <w:rsid w:val="0021783E"/>
    <w:rsid w:val="0022392A"/>
    <w:rsid w:val="0024042D"/>
    <w:rsid w:val="00261C7F"/>
    <w:rsid w:val="00266494"/>
    <w:rsid w:val="00270C2F"/>
    <w:rsid w:val="0027766B"/>
    <w:rsid w:val="002904E5"/>
    <w:rsid w:val="002974E6"/>
    <w:rsid w:val="002A544A"/>
    <w:rsid w:val="002B7676"/>
    <w:rsid w:val="002C7509"/>
    <w:rsid w:val="002D0763"/>
    <w:rsid w:val="002D2EFA"/>
    <w:rsid w:val="002F2C07"/>
    <w:rsid w:val="00301CC7"/>
    <w:rsid w:val="003056AA"/>
    <w:rsid w:val="00343DA6"/>
    <w:rsid w:val="003520C7"/>
    <w:rsid w:val="00352541"/>
    <w:rsid w:val="00367454"/>
    <w:rsid w:val="003973B2"/>
    <w:rsid w:val="003C0279"/>
    <w:rsid w:val="003C67BC"/>
    <w:rsid w:val="003C7BA1"/>
    <w:rsid w:val="003D4190"/>
    <w:rsid w:val="003E0179"/>
    <w:rsid w:val="003F2B3D"/>
    <w:rsid w:val="003F54E0"/>
    <w:rsid w:val="00400415"/>
    <w:rsid w:val="004071F7"/>
    <w:rsid w:val="004378EA"/>
    <w:rsid w:val="00444C35"/>
    <w:rsid w:val="00446079"/>
    <w:rsid w:val="004558E0"/>
    <w:rsid w:val="0045639F"/>
    <w:rsid w:val="00463316"/>
    <w:rsid w:val="00466EC0"/>
    <w:rsid w:val="00467AB7"/>
    <w:rsid w:val="004730DB"/>
    <w:rsid w:val="00474A24"/>
    <w:rsid w:val="004759D5"/>
    <w:rsid w:val="004913DF"/>
    <w:rsid w:val="00493557"/>
    <w:rsid w:val="004A32D1"/>
    <w:rsid w:val="004E4FE1"/>
    <w:rsid w:val="00503BA7"/>
    <w:rsid w:val="00505A09"/>
    <w:rsid w:val="005308C6"/>
    <w:rsid w:val="00533E22"/>
    <w:rsid w:val="005360F3"/>
    <w:rsid w:val="00560C39"/>
    <w:rsid w:val="00573534"/>
    <w:rsid w:val="00583003"/>
    <w:rsid w:val="005854D5"/>
    <w:rsid w:val="005C2989"/>
    <w:rsid w:val="005C4D86"/>
    <w:rsid w:val="005C74F1"/>
    <w:rsid w:val="005D55AC"/>
    <w:rsid w:val="005E2316"/>
    <w:rsid w:val="005F3227"/>
    <w:rsid w:val="006022ED"/>
    <w:rsid w:val="00613E32"/>
    <w:rsid w:val="0068248F"/>
    <w:rsid w:val="006B15F1"/>
    <w:rsid w:val="006C0C6C"/>
    <w:rsid w:val="006C2136"/>
    <w:rsid w:val="006D5F60"/>
    <w:rsid w:val="006E0ED0"/>
    <w:rsid w:val="006E2EAD"/>
    <w:rsid w:val="006E4F31"/>
    <w:rsid w:val="006F4286"/>
    <w:rsid w:val="006F5449"/>
    <w:rsid w:val="007066FB"/>
    <w:rsid w:val="00723DA3"/>
    <w:rsid w:val="00732572"/>
    <w:rsid w:val="007411F5"/>
    <w:rsid w:val="007548DD"/>
    <w:rsid w:val="007553B7"/>
    <w:rsid w:val="00764177"/>
    <w:rsid w:val="0077463F"/>
    <w:rsid w:val="0078556A"/>
    <w:rsid w:val="00794C9F"/>
    <w:rsid w:val="00796359"/>
    <w:rsid w:val="007A5E1D"/>
    <w:rsid w:val="007B275D"/>
    <w:rsid w:val="007C3265"/>
    <w:rsid w:val="007C66AB"/>
    <w:rsid w:val="007C7A75"/>
    <w:rsid w:val="007F18C5"/>
    <w:rsid w:val="008035E2"/>
    <w:rsid w:val="00806B07"/>
    <w:rsid w:val="0081102B"/>
    <w:rsid w:val="008136C7"/>
    <w:rsid w:val="0082068D"/>
    <w:rsid w:val="00824668"/>
    <w:rsid w:val="0082554F"/>
    <w:rsid w:val="00825602"/>
    <w:rsid w:val="00847CAE"/>
    <w:rsid w:val="00855825"/>
    <w:rsid w:val="00861A1C"/>
    <w:rsid w:val="00863F3D"/>
    <w:rsid w:val="008674B3"/>
    <w:rsid w:val="00885980"/>
    <w:rsid w:val="00886A0D"/>
    <w:rsid w:val="00890C7B"/>
    <w:rsid w:val="00891B96"/>
    <w:rsid w:val="00894BBE"/>
    <w:rsid w:val="00895353"/>
    <w:rsid w:val="00896928"/>
    <w:rsid w:val="008A1468"/>
    <w:rsid w:val="008B02BF"/>
    <w:rsid w:val="008D20E2"/>
    <w:rsid w:val="008D7B74"/>
    <w:rsid w:val="008E318B"/>
    <w:rsid w:val="0091293F"/>
    <w:rsid w:val="0091405A"/>
    <w:rsid w:val="009205D7"/>
    <w:rsid w:val="00927AEA"/>
    <w:rsid w:val="00942BF0"/>
    <w:rsid w:val="00964D38"/>
    <w:rsid w:val="009765FD"/>
    <w:rsid w:val="00982D89"/>
    <w:rsid w:val="0098709B"/>
    <w:rsid w:val="009A2B4B"/>
    <w:rsid w:val="009A53F2"/>
    <w:rsid w:val="009A56C4"/>
    <w:rsid w:val="009C1598"/>
    <w:rsid w:val="009D61FB"/>
    <w:rsid w:val="009D7268"/>
    <w:rsid w:val="009D7C48"/>
    <w:rsid w:val="009E1170"/>
    <w:rsid w:val="009E28B7"/>
    <w:rsid w:val="00A078AA"/>
    <w:rsid w:val="00A3431F"/>
    <w:rsid w:val="00A3439B"/>
    <w:rsid w:val="00A43872"/>
    <w:rsid w:val="00A46998"/>
    <w:rsid w:val="00A64363"/>
    <w:rsid w:val="00A6530C"/>
    <w:rsid w:val="00A674D4"/>
    <w:rsid w:val="00A773D4"/>
    <w:rsid w:val="00A81D70"/>
    <w:rsid w:val="00A92AE3"/>
    <w:rsid w:val="00A94DFD"/>
    <w:rsid w:val="00AB164B"/>
    <w:rsid w:val="00AC6EA8"/>
    <w:rsid w:val="00AD2088"/>
    <w:rsid w:val="00AE03ED"/>
    <w:rsid w:val="00AE335E"/>
    <w:rsid w:val="00AE5EC1"/>
    <w:rsid w:val="00B1029D"/>
    <w:rsid w:val="00B10AEF"/>
    <w:rsid w:val="00B12FAE"/>
    <w:rsid w:val="00B2195D"/>
    <w:rsid w:val="00B512A0"/>
    <w:rsid w:val="00B55DF3"/>
    <w:rsid w:val="00B61CB0"/>
    <w:rsid w:val="00B64D0D"/>
    <w:rsid w:val="00B72496"/>
    <w:rsid w:val="00B75D3E"/>
    <w:rsid w:val="00B828E2"/>
    <w:rsid w:val="00B85E9B"/>
    <w:rsid w:val="00BA4B05"/>
    <w:rsid w:val="00BA5481"/>
    <w:rsid w:val="00BC72E3"/>
    <w:rsid w:val="00BD5438"/>
    <w:rsid w:val="00BE19A4"/>
    <w:rsid w:val="00BF5399"/>
    <w:rsid w:val="00BF6D15"/>
    <w:rsid w:val="00C04ED6"/>
    <w:rsid w:val="00C1404D"/>
    <w:rsid w:val="00C201BD"/>
    <w:rsid w:val="00C34D2B"/>
    <w:rsid w:val="00C376F0"/>
    <w:rsid w:val="00C44136"/>
    <w:rsid w:val="00C8693A"/>
    <w:rsid w:val="00CB3A65"/>
    <w:rsid w:val="00CC39F8"/>
    <w:rsid w:val="00CC6149"/>
    <w:rsid w:val="00CE21D6"/>
    <w:rsid w:val="00CE610E"/>
    <w:rsid w:val="00CF04E9"/>
    <w:rsid w:val="00CF1FE6"/>
    <w:rsid w:val="00CF6719"/>
    <w:rsid w:val="00D07695"/>
    <w:rsid w:val="00D10454"/>
    <w:rsid w:val="00D13567"/>
    <w:rsid w:val="00D16F6D"/>
    <w:rsid w:val="00D27B30"/>
    <w:rsid w:val="00D4613E"/>
    <w:rsid w:val="00D53260"/>
    <w:rsid w:val="00D64F2D"/>
    <w:rsid w:val="00D8515B"/>
    <w:rsid w:val="00D8739D"/>
    <w:rsid w:val="00DA1FC6"/>
    <w:rsid w:val="00DA618E"/>
    <w:rsid w:val="00DA66EE"/>
    <w:rsid w:val="00DB0158"/>
    <w:rsid w:val="00DB0CE9"/>
    <w:rsid w:val="00DB3C1C"/>
    <w:rsid w:val="00DB5440"/>
    <w:rsid w:val="00DB6BC8"/>
    <w:rsid w:val="00DC18C4"/>
    <w:rsid w:val="00DC5316"/>
    <w:rsid w:val="00DD3FEB"/>
    <w:rsid w:val="00DF4EE3"/>
    <w:rsid w:val="00E105F7"/>
    <w:rsid w:val="00E14B35"/>
    <w:rsid w:val="00E437E9"/>
    <w:rsid w:val="00E44504"/>
    <w:rsid w:val="00E628C5"/>
    <w:rsid w:val="00E672A1"/>
    <w:rsid w:val="00E818CE"/>
    <w:rsid w:val="00E8373A"/>
    <w:rsid w:val="00E9485F"/>
    <w:rsid w:val="00EA155F"/>
    <w:rsid w:val="00EA20F3"/>
    <w:rsid w:val="00EB2942"/>
    <w:rsid w:val="00EB67B0"/>
    <w:rsid w:val="00EC20EE"/>
    <w:rsid w:val="00ED1D2F"/>
    <w:rsid w:val="00ED71A9"/>
    <w:rsid w:val="00EE200B"/>
    <w:rsid w:val="00EF7F4F"/>
    <w:rsid w:val="00F021C1"/>
    <w:rsid w:val="00F34032"/>
    <w:rsid w:val="00F342CC"/>
    <w:rsid w:val="00F37F83"/>
    <w:rsid w:val="00F4190E"/>
    <w:rsid w:val="00F50853"/>
    <w:rsid w:val="00F516D8"/>
    <w:rsid w:val="00F532EF"/>
    <w:rsid w:val="00F72672"/>
    <w:rsid w:val="00F73676"/>
    <w:rsid w:val="00F761DF"/>
    <w:rsid w:val="00FB6682"/>
    <w:rsid w:val="00FB68C6"/>
    <w:rsid w:val="00FC29BE"/>
    <w:rsid w:val="00FE449D"/>
    <w:rsid w:val="00FF3A0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C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7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C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7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35A4D78-B3CD-4DC7-890B-8DBB6D61D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RICARDO BOTELHO FONSECA</cp:lastModifiedBy>
  <cp:revision>3</cp:revision>
  <cp:lastPrinted>2024-05-20T18:15:00Z</cp:lastPrinted>
  <dcterms:created xsi:type="dcterms:W3CDTF">2024-12-12T20:17:00Z</dcterms:created>
  <dcterms:modified xsi:type="dcterms:W3CDTF">2024-12-12T20:44:00Z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