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4D6E6D86" w:rsidR="00A10420" w:rsidRPr="00C17B18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17B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 presente edital possui valor total de </w:t>
      </w:r>
      <w:r w:rsidRPr="00C17B18">
        <w:rPr>
          <w:rFonts w:ascii="Calibri" w:eastAsia="Times New Roman" w:hAnsi="Calibri" w:cs="Calibri"/>
          <w:sz w:val="24"/>
          <w:szCs w:val="24"/>
        </w:rPr>
        <w:t xml:space="preserve">R$ </w:t>
      </w:r>
      <w:r w:rsidR="00CB67AD" w:rsidRPr="00C17B18">
        <w:rPr>
          <w:rFonts w:ascii="Calibri" w:eastAsia="Times New Roman" w:hAnsi="Calibri" w:cs="Calibri"/>
          <w:sz w:val="24"/>
          <w:szCs w:val="24"/>
        </w:rPr>
        <w:t>137.174,58 (cento e trinta e sete mil</w:t>
      </w:r>
      <w:r w:rsidR="006601A2" w:rsidRPr="00C17B18">
        <w:rPr>
          <w:rFonts w:ascii="Calibri" w:eastAsia="Times New Roman" w:hAnsi="Calibri" w:cs="Calibri"/>
          <w:sz w:val="24"/>
          <w:szCs w:val="24"/>
        </w:rPr>
        <w:t xml:space="preserve">, cento e setenta e quatro reais e cinquenta e oito centavos) </w:t>
      </w:r>
      <w:r w:rsidRPr="00C17B18">
        <w:rPr>
          <w:rFonts w:ascii="Calibri" w:eastAsia="Times New Roman" w:hAnsi="Calibri" w:cs="Calibri"/>
          <w:sz w:val="24"/>
          <w:szCs w:val="24"/>
        </w:rPr>
        <w:t xml:space="preserve">distribuídos </w:t>
      </w:r>
      <w:r w:rsidRPr="00C17B18">
        <w:rPr>
          <w:rFonts w:ascii="Calibri" w:eastAsia="Times New Roman" w:hAnsi="Calibri" w:cs="Calibri"/>
          <w:color w:val="000000" w:themeColor="text1"/>
          <w:sz w:val="24"/>
          <w:szCs w:val="24"/>
        </w:rPr>
        <w:t>da seguinte forma:</w:t>
      </w:r>
    </w:p>
    <w:p w14:paraId="1210C8CE" w14:textId="03B8B00A" w:rsidR="00A10420" w:rsidRPr="00EB6307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Até R$ </w:t>
      </w:r>
      <w:r w:rsidR="00AA4E42">
        <w:rPr>
          <w:rFonts w:ascii="Calibri" w:eastAsia="Calibri" w:hAnsi="Calibri" w:cs="Calibri"/>
          <w:sz w:val="24"/>
          <w:szCs w:val="24"/>
        </w:rPr>
        <w:t xml:space="preserve">59.173,18 </w:t>
      </w:r>
      <w:r w:rsidRPr="00EB6307">
        <w:rPr>
          <w:rFonts w:ascii="Calibri" w:eastAsia="Calibri" w:hAnsi="Calibri" w:cs="Calibri"/>
          <w:sz w:val="24"/>
          <w:szCs w:val="24"/>
        </w:rPr>
        <w:t>(</w:t>
      </w:r>
      <w:r w:rsidR="00EB6307" w:rsidRPr="00EB6307">
        <w:rPr>
          <w:rFonts w:ascii="Calibri" w:eastAsia="Calibri" w:hAnsi="Calibri" w:cs="Calibri"/>
          <w:sz w:val="24"/>
          <w:szCs w:val="24"/>
        </w:rPr>
        <w:t xml:space="preserve">cinquenta e </w:t>
      </w:r>
      <w:r w:rsidR="00AA4E42">
        <w:rPr>
          <w:rFonts w:ascii="Calibri" w:eastAsia="Calibri" w:hAnsi="Calibri" w:cs="Calibri"/>
          <w:sz w:val="24"/>
          <w:szCs w:val="24"/>
        </w:rPr>
        <w:t>nove</w:t>
      </w:r>
      <w:r w:rsidR="00EB6307" w:rsidRPr="00EB6307">
        <w:rPr>
          <w:rFonts w:ascii="Calibri" w:eastAsia="Calibri" w:hAnsi="Calibri" w:cs="Calibri"/>
          <w:sz w:val="24"/>
          <w:szCs w:val="24"/>
        </w:rPr>
        <w:t xml:space="preserve"> mil, </w:t>
      </w:r>
      <w:r w:rsidR="00AA4E42">
        <w:rPr>
          <w:rFonts w:ascii="Calibri" w:eastAsia="Calibri" w:hAnsi="Calibri" w:cs="Calibri"/>
          <w:sz w:val="24"/>
          <w:szCs w:val="24"/>
        </w:rPr>
        <w:t xml:space="preserve">cento e </w:t>
      </w:r>
      <w:r w:rsidR="002E5010">
        <w:rPr>
          <w:rFonts w:ascii="Calibri" w:eastAsia="Calibri" w:hAnsi="Calibri" w:cs="Calibri"/>
          <w:sz w:val="24"/>
          <w:szCs w:val="24"/>
        </w:rPr>
        <w:t>setenta e três</w:t>
      </w:r>
      <w:r w:rsidR="00EB6307" w:rsidRPr="00EB6307">
        <w:rPr>
          <w:rFonts w:ascii="Calibri" w:eastAsia="Calibri" w:hAnsi="Calibri" w:cs="Calibri"/>
          <w:sz w:val="24"/>
          <w:szCs w:val="24"/>
        </w:rPr>
        <w:t xml:space="preserve"> reais e </w:t>
      </w:r>
      <w:r w:rsidR="002E5010">
        <w:rPr>
          <w:rFonts w:ascii="Calibri" w:eastAsia="Calibri" w:hAnsi="Calibri" w:cs="Calibri"/>
          <w:sz w:val="24"/>
          <w:szCs w:val="24"/>
        </w:rPr>
        <w:t>dezoito centavos</w:t>
      </w:r>
      <w:r w:rsidRPr="00EB6307">
        <w:rPr>
          <w:rFonts w:ascii="Calibri" w:eastAsia="Calibri" w:hAnsi="Calibri" w:cs="Calibri"/>
          <w:sz w:val="24"/>
          <w:szCs w:val="24"/>
        </w:rPr>
        <w:t xml:space="preserve">) para CATEGORIA </w:t>
      </w:r>
      <w:r w:rsidR="00B90A3B" w:rsidRPr="00EB6307">
        <w:rPr>
          <w:rFonts w:ascii="Calibri" w:eastAsia="Calibri" w:hAnsi="Calibri" w:cs="Calibri"/>
          <w:sz w:val="24"/>
          <w:szCs w:val="24"/>
        </w:rPr>
        <w:t>MÚSICA</w:t>
      </w:r>
      <w:r w:rsidRPr="00EB6307">
        <w:rPr>
          <w:rFonts w:ascii="Calibri" w:eastAsia="Calibri" w:hAnsi="Calibri" w:cs="Calibri"/>
          <w:sz w:val="24"/>
          <w:szCs w:val="24"/>
        </w:rPr>
        <w:t xml:space="preserve">; </w:t>
      </w:r>
    </w:p>
    <w:p w14:paraId="28F43658" w14:textId="18BE7AC0" w:rsidR="00A10420" w:rsidRPr="00EB6307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EB6307">
        <w:rPr>
          <w:rFonts w:ascii="Calibri" w:eastAsia="Calibri" w:hAnsi="Calibri" w:cs="Calibri"/>
          <w:sz w:val="24"/>
          <w:szCs w:val="24"/>
        </w:rPr>
        <w:t>b) Até R$</w:t>
      </w:r>
      <w:r w:rsidR="002E5010">
        <w:rPr>
          <w:rFonts w:ascii="Calibri" w:eastAsia="Calibri" w:hAnsi="Calibri" w:cs="Calibri"/>
          <w:sz w:val="24"/>
          <w:szCs w:val="24"/>
        </w:rPr>
        <w:t xml:space="preserve"> 37.655,66</w:t>
      </w:r>
      <w:r w:rsidRPr="00EB6307">
        <w:rPr>
          <w:rFonts w:ascii="Calibri" w:eastAsia="Calibri" w:hAnsi="Calibri" w:cs="Calibri"/>
          <w:sz w:val="24"/>
          <w:szCs w:val="24"/>
        </w:rPr>
        <w:t xml:space="preserve"> (</w:t>
      </w:r>
      <w:r w:rsidR="005E0A53">
        <w:rPr>
          <w:rFonts w:ascii="Calibri" w:eastAsia="Calibri" w:hAnsi="Calibri" w:cs="Calibri"/>
          <w:sz w:val="24"/>
          <w:szCs w:val="24"/>
        </w:rPr>
        <w:t>trinta e sete mil, seiscentos e cinquenta e cinto reais e sessenta e seis centavos</w:t>
      </w:r>
      <w:r w:rsidRPr="00EB6307">
        <w:rPr>
          <w:rFonts w:ascii="Calibri" w:eastAsia="Calibri" w:hAnsi="Calibri" w:cs="Calibri"/>
          <w:sz w:val="24"/>
          <w:szCs w:val="24"/>
        </w:rPr>
        <w:t xml:space="preserve">) para CATEGORIA </w:t>
      </w:r>
      <w:r w:rsidR="00B90A3B" w:rsidRPr="00EB6307">
        <w:rPr>
          <w:rFonts w:ascii="Calibri" w:eastAsia="Calibri" w:hAnsi="Calibri" w:cs="Calibri"/>
          <w:sz w:val="24"/>
          <w:szCs w:val="24"/>
        </w:rPr>
        <w:t>ARTESANATO</w:t>
      </w:r>
      <w:r w:rsidRPr="00EB6307">
        <w:rPr>
          <w:rFonts w:ascii="Calibri" w:eastAsia="Calibri" w:hAnsi="Calibri" w:cs="Calibri"/>
          <w:sz w:val="24"/>
          <w:szCs w:val="24"/>
        </w:rPr>
        <w:t>;</w:t>
      </w:r>
    </w:p>
    <w:p w14:paraId="3BD58797" w14:textId="2A877AF8" w:rsidR="00A10420" w:rsidRPr="00EB6307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EB6307">
        <w:rPr>
          <w:rFonts w:ascii="Calibri" w:eastAsia="Calibri" w:hAnsi="Calibri" w:cs="Calibri"/>
          <w:sz w:val="24"/>
          <w:szCs w:val="24"/>
        </w:rPr>
        <w:t>c) Até R$</w:t>
      </w:r>
      <w:r w:rsidR="002E5010">
        <w:rPr>
          <w:rFonts w:ascii="Calibri" w:eastAsia="Calibri" w:hAnsi="Calibri" w:cs="Calibri"/>
          <w:sz w:val="24"/>
          <w:szCs w:val="24"/>
        </w:rPr>
        <w:t xml:space="preserve"> </w:t>
      </w:r>
      <w:r w:rsidR="005E0A53">
        <w:rPr>
          <w:rFonts w:ascii="Calibri" w:eastAsia="Calibri" w:hAnsi="Calibri" w:cs="Calibri"/>
          <w:sz w:val="24"/>
          <w:szCs w:val="24"/>
        </w:rPr>
        <w:t>10.758,76</w:t>
      </w:r>
      <w:r w:rsidRPr="00EB6307">
        <w:rPr>
          <w:rFonts w:ascii="Calibri" w:eastAsia="Calibri" w:hAnsi="Calibri" w:cs="Calibri"/>
          <w:sz w:val="24"/>
          <w:szCs w:val="24"/>
        </w:rPr>
        <w:t xml:space="preserve"> (</w:t>
      </w:r>
      <w:r w:rsidR="005E0A53">
        <w:rPr>
          <w:rFonts w:ascii="Calibri" w:eastAsia="Calibri" w:hAnsi="Calibri" w:cs="Calibri"/>
          <w:sz w:val="24"/>
          <w:szCs w:val="24"/>
        </w:rPr>
        <w:t>dez mil, se</w:t>
      </w:r>
      <w:r w:rsidR="005265C5">
        <w:rPr>
          <w:rFonts w:ascii="Calibri" w:eastAsia="Calibri" w:hAnsi="Calibri" w:cs="Calibri"/>
          <w:sz w:val="24"/>
          <w:szCs w:val="24"/>
        </w:rPr>
        <w:t>tecentos e cinquenta e oito reais</w:t>
      </w:r>
      <w:r w:rsidR="00333F68">
        <w:rPr>
          <w:rFonts w:ascii="Calibri" w:eastAsia="Calibri" w:hAnsi="Calibri" w:cs="Calibri"/>
          <w:sz w:val="24"/>
          <w:szCs w:val="24"/>
        </w:rPr>
        <w:t xml:space="preserve"> e setenta e seis centavos</w:t>
      </w:r>
      <w:r w:rsidRPr="00EB6307">
        <w:rPr>
          <w:rFonts w:ascii="Calibri" w:eastAsia="Calibri" w:hAnsi="Calibri" w:cs="Calibri"/>
          <w:sz w:val="24"/>
          <w:szCs w:val="24"/>
        </w:rPr>
        <w:t xml:space="preserve">) para CATEGORIA </w:t>
      </w:r>
      <w:r w:rsidR="00601359" w:rsidRPr="00EB6307">
        <w:rPr>
          <w:rFonts w:ascii="Calibri" w:eastAsia="Calibri" w:hAnsi="Calibri" w:cs="Calibri"/>
          <w:sz w:val="24"/>
          <w:szCs w:val="24"/>
        </w:rPr>
        <w:t>ARTES C</w:t>
      </w:r>
      <w:r w:rsidR="00962992" w:rsidRPr="00EB6307">
        <w:rPr>
          <w:rFonts w:ascii="Calibri" w:eastAsia="Calibri" w:hAnsi="Calibri" w:cs="Calibri"/>
          <w:sz w:val="24"/>
          <w:szCs w:val="24"/>
        </w:rPr>
        <w:t>Ê</w:t>
      </w:r>
      <w:r w:rsidR="00601359" w:rsidRPr="00EB6307">
        <w:rPr>
          <w:rFonts w:ascii="Calibri" w:eastAsia="Calibri" w:hAnsi="Calibri" w:cs="Calibri"/>
          <w:sz w:val="24"/>
          <w:szCs w:val="24"/>
        </w:rPr>
        <w:t>NICAS</w:t>
      </w:r>
      <w:r w:rsidRPr="00EB6307">
        <w:rPr>
          <w:rFonts w:ascii="Calibri" w:eastAsia="Calibri" w:hAnsi="Calibri" w:cs="Calibri"/>
          <w:sz w:val="24"/>
          <w:szCs w:val="24"/>
        </w:rPr>
        <w:t>;</w:t>
      </w:r>
    </w:p>
    <w:p w14:paraId="6D9AB1A2" w14:textId="08626B2E" w:rsidR="00962992" w:rsidRPr="00EB6307" w:rsidRDefault="00962992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EB6307">
        <w:rPr>
          <w:rFonts w:ascii="Calibri" w:eastAsia="Calibri" w:hAnsi="Calibri" w:cs="Calibri"/>
          <w:sz w:val="24"/>
          <w:szCs w:val="24"/>
        </w:rPr>
        <w:t>d) Até R$</w:t>
      </w:r>
      <w:r w:rsidR="00333F68">
        <w:rPr>
          <w:rFonts w:ascii="Calibri" w:eastAsia="Calibri" w:hAnsi="Calibri" w:cs="Calibri"/>
          <w:sz w:val="24"/>
          <w:szCs w:val="24"/>
        </w:rPr>
        <w:t xml:space="preserve"> 2</w:t>
      </w:r>
      <w:r w:rsidR="00830717">
        <w:rPr>
          <w:rFonts w:ascii="Calibri" w:eastAsia="Calibri" w:hAnsi="Calibri" w:cs="Calibri"/>
          <w:sz w:val="24"/>
          <w:szCs w:val="24"/>
        </w:rPr>
        <w:t>6.896,90</w:t>
      </w:r>
      <w:r w:rsidRPr="00EB6307">
        <w:rPr>
          <w:rFonts w:ascii="Calibri" w:eastAsia="Calibri" w:hAnsi="Calibri" w:cs="Calibri"/>
          <w:sz w:val="24"/>
          <w:szCs w:val="24"/>
        </w:rPr>
        <w:t xml:space="preserve"> </w:t>
      </w:r>
      <w:r w:rsidR="00EB6307">
        <w:rPr>
          <w:rFonts w:ascii="Calibri" w:eastAsia="Calibri" w:hAnsi="Calibri" w:cs="Calibri"/>
          <w:sz w:val="24"/>
          <w:szCs w:val="24"/>
        </w:rPr>
        <w:t xml:space="preserve">(vinte e </w:t>
      </w:r>
      <w:r w:rsidR="00830717">
        <w:rPr>
          <w:rFonts w:ascii="Calibri" w:eastAsia="Calibri" w:hAnsi="Calibri" w:cs="Calibri"/>
          <w:sz w:val="24"/>
          <w:szCs w:val="24"/>
        </w:rPr>
        <w:t>seis mil, oitocentos e noventa e seis reais e noventa centavos</w:t>
      </w:r>
      <w:r w:rsidR="00EB6307">
        <w:rPr>
          <w:rFonts w:ascii="Calibri" w:eastAsia="Calibri" w:hAnsi="Calibri" w:cs="Calibri"/>
          <w:sz w:val="24"/>
          <w:szCs w:val="24"/>
        </w:rPr>
        <w:t xml:space="preserve">) </w:t>
      </w:r>
      <w:r w:rsidR="00EB6307" w:rsidRPr="00EB6307">
        <w:rPr>
          <w:rFonts w:ascii="Calibri" w:eastAsia="Calibri" w:hAnsi="Calibri" w:cs="Calibri"/>
          <w:sz w:val="24"/>
          <w:szCs w:val="24"/>
        </w:rPr>
        <w:t>para CATEGORIA DEMAIS ÁREAS.</w:t>
      </w:r>
    </w:p>
    <w:p w14:paraId="7F6429ED" w14:textId="77777777" w:rsidR="00C85393" w:rsidRDefault="00C85393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4A2ED9A5" w14:textId="0076AEB2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4D5ABCA6" w14:textId="77777777" w:rsidR="00E31A58" w:rsidRDefault="00E31A58" w:rsidP="00E31A58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ED8032C" w14:textId="56729D50" w:rsidR="00E31A58" w:rsidRPr="00236009" w:rsidRDefault="00E31A58" w:rsidP="00E31A58">
      <w:pPr>
        <w:pStyle w:val="PargrafodaLista"/>
        <w:numPr>
          <w:ilvl w:val="0"/>
          <w:numId w:val="4"/>
        </w:num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236009">
        <w:rPr>
          <w:rFonts w:ascii="Calibri" w:eastAsia="Calibri" w:hAnsi="Calibri" w:cs="Calibri"/>
          <w:b/>
          <w:sz w:val="24"/>
          <w:szCs w:val="24"/>
        </w:rPr>
        <w:t>A CATEGORIA MÚSICA</w:t>
      </w:r>
      <w:r w:rsidR="00083025" w:rsidRPr="00236009">
        <w:rPr>
          <w:rFonts w:ascii="Calibri" w:eastAsia="Calibri" w:hAnsi="Calibri" w:cs="Calibri"/>
          <w:b/>
          <w:sz w:val="24"/>
          <w:szCs w:val="24"/>
        </w:rPr>
        <w:t>,</w:t>
      </w:r>
      <w:r w:rsidR="00083025" w:rsidRPr="0023600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5C423F" w:rsidRPr="00236009">
        <w:rPr>
          <w:rFonts w:ascii="Calibri" w:eastAsia="Calibri" w:hAnsi="Calibri" w:cs="Calibri"/>
          <w:bCs/>
          <w:sz w:val="24"/>
          <w:szCs w:val="24"/>
        </w:rPr>
        <w:t>é direcionada</w:t>
      </w:r>
      <w:r w:rsidR="00083025" w:rsidRPr="0023600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5C423F" w:rsidRPr="00236009">
        <w:rPr>
          <w:rFonts w:ascii="Calibri" w:eastAsia="Calibri" w:hAnsi="Calibri" w:cs="Calibri"/>
          <w:bCs/>
          <w:sz w:val="24"/>
          <w:szCs w:val="24"/>
        </w:rPr>
        <w:t>a</w:t>
      </w:r>
      <w:r w:rsidR="00083025" w:rsidRPr="00236009">
        <w:rPr>
          <w:rFonts w:ascii="Calibri" w:eastAsia="Calibri" w:hAnsi="Calibri" w:cs="Calibri"/>
          <w:bCs/>
          <w:sz w:val="24"/>
          <w:szCs w:val="24"/>
        </w:rPr>
        <w:t>os estilos de música popular, instrumental e erudita, canto coral, orquestra, entre outros.</w:t>
      </w:r>
    </w:p>
    <w:p w14:paraId="3267571D" w14:textId="3BF77A25" w:rsidR="00E31A58" w:rsidRPr="00236009" w:rsidRDefault="00083025" w:rsidP="00E31A58">
      <w:pPr>
        <w:pStyle w:val="PargrafodaLista"/>
        <w:numPr>
          <w:ilvl w:val="0"/>
          <w:numId w:val="4"/>
        </w:num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236009">
        <w:rPr>
          <w:rFonts w:ascii="Calibri" w:eastAsia="Calibri" w:hAnsi="Calibri" w:cs="Calibri"/>
          <w:b/>
          <w:sz w:val="24"/>
          <w:szCs w:val="24"/>
        </w:rPr>
        <w:t>A CATEGORIA ARTESANATO</w:t>
      </w:r>
      <w:r w:rsidRPr="00236009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15C56" w:rsidRPr="00236009">
        <w:rPr>
          <w:rFonts w:ascii="Calibri" w:eastAsia="Calibri" w:hAnsi="Calibri" w:cs="Calibri"/>
          <w:bCs/>
          <w:sz w:val="24"/>
          <w:szCs w:val="24"/>
        </w:rPr>
        <w:t>é direcionada aos que realizam trabalho</w:t>
      </w:r>
      <w:r w:rsidR="008872E2" w:rsidRPr="00236009">
        <w:rPr>
          <w:rFonts w:ascii="Calibri" w:eastAsia="Calibri" w:hAnsi="Calibri" w:cs="Calibri"/>
          <w:bCs/>
          <w:sz w:val="24"/>
          <w:szCs w:val="24"/>
        </w:rPr>
        <w:t xml:space="preserve"> manual de determinada peça e/ou produto, mediante a interação entre a criatividade, a habilidade técnica e o componente intelectual requeridos para a confecção de um produto artesanal.</w:t>
      </w:r>
    </w:p>
    <w:p w14:paraId="260CC190" w14:textId="2CCE222E" w:rsidR="008872E2" w:rsidRPr="00236009" w:rsidRDefault="00DB1A47" w:rsidP="00E31A58">
      <w:pPr>
        <w:pStyle w:val="PargrafodaLista"/>
        <w:numPr>
          <w:ilvl w:val="0"/>
          <w:numId w:val="4"/>
        </w:num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236009">
        <w:rPr>
          <w:rFonts w:ascii="Calibri" w:eastAsia="Calibri" w:hAnsi="Calibri" w:cs="Calibri"/>
          <w:b/>
          <w:sz w:val="24"/>
          <w:szCs w:val="24"/>
        </w:rPr>
        <w:t>A CATEGORIA ARTES CÊNICAS</w:t>
      </w:r>
      <w:r w:rsidRPr="00236009">
        <w:rPr>
          <w:rFonts w:ascii="Calibri" w:eastAsia="Calibri" w:hAnsi="Calibri" w:cs="Calibri"/>
          <w:bCs/>
          <w:sz w:val="24"/>
          <w:szCs w:val="24"/>
        </w:rPr>
        <w:t xml:space="preserve"> é direcionada aos que realizam atividades de circo, dança, mímica, ópera, teatro e congêneres;</w:t>
      </w:r>
    </w:p>
    <w:p w14:paraId="166CB953" w14:textId="1C06E226" w:rsidR="00DB1A47" w:rsidRPr="00236009" w:rsidRDefault="00DB1A47" w:rsidP="00E31A58">
      <w:pPr>
        <w:pStyle w:val="PargrafodaLista"/>
        <w:numPr>
          <w:ilvl w:val="0"/>
          <w:numId w:val="4"/>
        </w:num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236009">
        <w:rPr>
          <w:rFonts w:ascii="Calibri" w:eastAsia="Calibri" w:hAnsi="Calibri" w:cs="Calibri"/>
          <w:b/>
          <w:sz w:val="24"/>
          <w:szCs w:val="24"/>
        </w:rPr>
        <w:t>A CATEGORIA DEMAIS ÁREAS</w:t>
      </w:r>
      <w:r w:rsidRPr="00236009">
        <w:rPr>
          <w:rFonts w:ascii="Calibri" w:eastAsia="Calibri" w:hAnsi="Calibri" w:cs="Calibri"/>
          <w:bCs/>
          <w:sz w:val="24"/>
          <w:szCs w:val="24"/>
        </w:rPr>
        <w:t xml:space="preserve"> engloba </w:t>
      </w:r>
      <w:r w:rsidR="00F63370" w:rsidRPr="00236009">
        <w:rPr>
          <w:rFonts w:ascii="Calibri" w:eastAsia="Calibri" w:hAnsi="Calibri" w:cs="Calibri"/>
          <w:bCs/>
          <w:sz w:val="24"/>
          <w:szCs w:val="24"/>
        </w:rPr>
        <w:t xml:space="preserve">todos os segmentos culturais, como, </w:t>
      </w:r>
      <w:r w:rsidR="000E07A1" w:rsidRPr="00236009">
        <w:rPr>
          <w:rFonts w:ascii="Calibri" w:eastAsia="Calibri" w:hAnsi="Calibri" w:cs="Calibri"/>
          <w:bCs/>
          <w:sz w:val="24"/>
          <w:szCs w:val="24"/>
        </w:rPr>
        <w:t xml:space="preserve">artes visuais, audiovisual, arte digital, fotografia, </w:t>
      </w:r>
      <w:r w:rsidR="00FB3A74" w:rsidRPr="00236009">
        <w:rPr>
          <w:rFonts w:ascii="Calibri" w:eastAsia="Calibri" w:hAnsi="Calibri" w:cs="Calibri"/>
          <w:bCs/>
          <w:sz w:val="24"/>
          <w:szCs w:val="24"/>
        </w:rPr>
        <w:t xml:space="preserve">patrimônio imaterial e material, </w:t>
      </w:r>
      <w:r w:rsidR="00516C0E" w:rsidRPr="00236009">
        <w:rPr>
          <w:rFonts w:ascii="Calibri" w:eastAsia="Calibri" w:hAnsi="Calibri" w:cs="Calibri"/>
          <w:bCs/>
          <w:sz w:val="24"/>
          <w:szCs w:val="24"/>
        </w:rPr>
        <w:t xml:space="preserve">culturas populares, literatura, </w:t>
      </w:r>
      <w:r w:rsidR="00E951A5" w:rsidRPr="00236009">
        <w:rPr>
          <w:rFonts w:ascii="Calibri" w:eastAsia="Calibri" w:hAnsi="Calibri" w:cs="Calibri"/>
          <w:bCs/>
          <w:sz w:val="24"/>
          <w:szCs w:val="24"/>
        </w:rPr>
        <w:t>gastronomia, capoeira, tatuadores</w:t>
      </w:r>
      <w:r w:rsidR="00236009" w:rsidRPr="00236009">
        <w:rPr>
          <w:rFonts w:ascii="Calibri" w:eastAsia="Calibri" w:hAnsi="Calibri" w:cs="Calibri"/>
          <w:bCs/>
          <w:sz w:val="24"/>
          <w:szCs w:val="24"/>
        </w:rPr>
        <w:t xml:space="preserve"> e maquiadores. </w:t>
      </w:r>
    </w:p>
    <w:p w14:paraId="1D3F2086" w14:textId="1BA1BB56" w:rsidR="00296E47" w:rsidRDefault="00296E47" w:rsidP="00E31A58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98D2C62" w14:textId="77777777" w:rsidR="00E31A58" w:rsidRPr="00E31A58" w:rsidRDefault="00E31A58" w:rsidP="00E31A58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Pr="00525D08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25D08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70A27403" w:rsidR="00A10420" w:rsidRPr="00525D08" w:rsidRDefault="00A1042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25D0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525D08" w:rsidRPr="00525D08">
              <w:rPr>
                <w:rFonts w:ascii="Calibri" w:eastAsia="Calibri" w:hAnsi="Calibri" w:cs="Calibri"/>
                <w:b/>
                <w:sz w:val="18"/>
                <w:szCs w:val="18"/>
              </w:rPr>
              <w:t>MÚSICA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4C4324C1" w:rsidR="00A10420" w:rsidRDefault="005A183F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2417BF86" w:rsidR="00A10420" w:rsidRDefault="007F327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2DD32086" w:rsidR="00A10420" w:rsidRDefault="00372C5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5CD1B91C" w:rsidR="00A10420" w:rsidRDefault="009C5E4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121A6757" w:rsidR="00A10420" w:rsidRDefault="001C7C7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R$ 2.689,69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1F18BAFD" w:rsidR="00A10420" w:rsidRDefault="001C7C7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C7C72">
              <w:rPr>
                <w:rFonts w:ascii="Calibri" w:eastAsia="Calibri" w:hAnsi="Calibri" w:cs="Calibri"/>
                <w:sz w:val="16"/>
                <w:szCs w:val="16"/>
              </w:rPr>
              <w:t>R$ 59.173,18</w:t>
            </w:r>
          </w:p>
        </w:tc>
      </w:tr>
      <w:tr w:rsidR="00A10420" w14:paraId="111050F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7846A22E" w:rsidR="00A10420" w:rsidRPr="00525D08" w:rsidRDefault="00A10420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25D0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525D08" w:rsidRPr="00525D08">
              <w:rPr>
                <w:rFonts w:ascii="Calibri" w:eastAsia="Calibri" w:hAnsi="Calibri" w:cs="Calibri"/>
                <w:b/>
                <w:sz w:val="18"/>
                <w:szCs w:val="18"/>
              </w:rPr>
              <w:t>ARTESANATO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7A435EAE" w:rsidR="00A10420" w:rsidRDefault="005A183F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3A602831" w:rsidR="00A10420" w:rsidRDefault="00086C1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7FB769A5" w:rsidR="00A10420" w:rsidRDefault="00951F4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9B29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4178" w14:textId="075765AF" w:rsidR="00A10420" w:rsidRDefault="00525D0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29EDD1EC" w:rsidR="00A10420" w:rsidRDefault="001C7C7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R$ 2.689,69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53CCB767" w:rsidR="00A10420" w:rsidRDefault="001C7C7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C7C72">
              <w:rPr>
                <w:rFonts w:ascii="Calibri" w:eastAsia="Calibri" w:hAnsi="Calibri" w:cs="Calibri"/>
                <w:sz w:val="16"/>
                <w:szCs w:val="16"/>
              </w:rPr>
              <w:t>R$ 37.655,66</w:t>
            </w:r>
          </w:p>
        </w:tc>
      </w:tr>
      <w:tr w:rsidR="00A10420" w14:paraId="34AEF5FC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663F853F" w:rsidR="00A10420" w:rsidRPr="00525D08" w:rsidRDefault="00A1042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525D0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525D08" w:rsidRPr="00525D08">
              <w:rPr>
                <w:rFonts w:ascii="Calibri" w:eastAsia="Calibri" w:hAnsi="Calibri" w:cs="Calibri"/>
                <w:b/>
                <w:sz w:val="18"/>
                <w:szCs w:val="18"/>
              </w:rPr>
              <w:t>ARTES CÊNICAS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230F41CF" w:rsidR="00A10420" w:rsidRDefault="005A183F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37546E30" w:rsidR="00A10420" w:rsidRDefault="00525D0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807B" w14:textId="028F56F1" w:rsidR="00A10420" w:rsidRDefault="00525D0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7BABB" w14:textId="59E66D75" w:rsidR="00A10420" w:rsidRDefault="00525D0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3A626" w14:textId="747ED89E" w:rsidR="00A10420" w:rsidRDefault="00525D0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239B1BE2" w:rsidR="00A10420" w:rsidRDefault="001C7C7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R$ 2.689,69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1886D0AE" w:rsidR="00A10420" w:rsidRDefault="001C7C7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C7C72">
              <w:rPr>
                <w:rFonts w:ascii="Calibri" w:eastAsia="Calibri" w:hAnsi="Calibri" w:cs="Calibri"/>
                <w:sz w:val="16"/>
                <w:szCs w:val="16"/>
              </w:rPr>
              <w:t>R$ 10.758,76</w:t>
            </w:r>
          </w:p>
        </w:tc>
      </w:tr>
      <w:tr w:rsidR="00525D08" w14:paraId="01A4AE6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42863" w14:textId="377A36C0" w:rsidR="00525D08" w:rsidRDefault="00525D0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DEMAIS ÁREAS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E2154" w14:textId="21B6545D" w:rsidR="00525D08" w:rsidRDefault="00140D5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07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1524F" w14:textId="09E4A0F4" w:rsidR="00525D08" w:rsidRDefault="00086C1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F5C6C" w14:textId="15F2B97E" w:rsidR="00525D08" w:rsidRDefault="00086C1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45CC" w14:textId="1BC2DA83" w:rsidR="00525D08" w:rsidRDefault="00086C1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5D2D" w14:textId="25E8B17B" w:rsidR="00525D08" w:rsidRDefault="00140D5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E7ECA" w14:textId="10897C14" w:rsidR="00525D08" w:rsidRDefault="001C7C7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R$ 2.689,69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2AD07" w14:textId="1FE81343" w:rsidR="00525D08" w:rsidRDefault="001C7C7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C7C72">
              <w:rPr>
                <w:rFonts w:ascii="Calibri" w:eastAsia="Calibri" w:hAnsi="Calibri" w:cs="Calibri"/>
                <w:sz w:val="16"/>
                <w:szCs w:val="16"/>
              </w:rPr>
              <w:t>R$ 26.896,90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E47EE" w14:textId="77777777" w:rsidR="00914B97" w:rsidRDefault="00914B97" w:rsidP="0079332C">
      <w:pPr>
        <w:spacing w:after="0" w:line="240" w:lineRule="auto"/>
      </w:pPr>
      <w:r>
        <w:separator/>
      </w:r>
    </w:p>
  </w:endnote>
  <w:endnote w:type="continuationSeparator" w:id="0">
    <w:p w14:paraId="5EB0278A" w14:textId="77777777" w:rsidR="00914B97" w:rsidRDefault="00914B97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8A99" w14:textId="77777777" w:rsidR="0000633B" w:rsidRDefault="000063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1F8" w14:textId="3DAB5FA8" w:rsidR="002D71A8" w:rsidRPr="00186F2A" w:rsidRDefault="0000633B" w:rsidP="002D71A8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3CF67AF" wp14:editId="580513D1">
          <wp:simplePos x="0" y="0"/>
          <wp:positionH relativeFrom="column">
            <wp:posOffset>1763490</wp:posOffset>
          </wp:positionH>
          <wp:positionV relativeFrom="paragraph">
            <wp:posOffset>-46016</wp:posOffset>
          </wp:positionV>
          <wp:extent cx="798118" cy="742929"/>
          <wp:effectExtent l="0" t="0" r="2540" b="635"/>
          <wp:wrapNone/>
          <wp:docPr id="1950980672" name="Imagem 195098067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48560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795" cy="74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323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7F722C1" wp14:editId="7A1694B9">
          <wp:simplePos x="0" y="0"/>
          <wp:positionH relativeFrom="margin">
            <wp:posOffset>420257</wp:posOffset>
          </wp:positionH>
          <wp:positionV relativeFrom="paragraph">
            <wp:posOffset>2540</wp:posOffset>
          </wp:positionV>
          <wp:extent cx="1015216" cy="623695"/>
          <wp:effectExtent l="0" t="0" r="0" b="5080"/>
          <wp:wrapNone/>
          <wp:docPr id="1260225098" name="Imagem 1" descr="Texto branco sobre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25098" name="Imagem 1" descr="Texto branco sobre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216" cy="6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323"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2E8A83F8" wp14:editId="6F112286">
          <wp:simplePos x="0" y="0"/>
          <wp:positionH relativeFrom="leftMargin">
            <wp:posOffset>533440</wp:posOffset>
          </wp:positionH>
          <wp:positionV relativeFrom="bottomMargin">
            <wp:posOffset>112395</wp:posOffset>
          </wp:positionV>
          <wp:extent cx="754935" cy="727336"/>
          <wp:effectExtent l="0" t="0" r="7620" b="0"/>
          <wp:wrapNone/>
          <wp:docPr id="1210363616" name="Imagem 121036361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63616" name="Imagem 1210363616" descr="Uma imagem contendo Logotipo&#10;&#10;Descrição gerad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4935" cy="727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174D67" w14:textId="73C5583A" w:rsidR="00454B41" w:rsidRPr="00186F2A" w:rsidRDefault="00454B41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0BA40" w14:textId="77777777" w:rsidR="0000633B" w:rsidRDefault="000063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8A22C" w14:textId="77777777" w:rsidR="00914B97" w:rsidRDefault="00914B97" w:rsidP="0079332C">
      <w:pPr>
        <w:spacing w:after="0" w:line="240" w:lineRule="auto"/>
      </w:pPr>
      <w:r>
        <w:separator/>
      </w:r>
    </w:p>
  </w:footnote>
  <w:footnote w:type="continuationSeparator" w:id="0">
    <w:p w14:paraId="39294FDC" w14:textId="77777777" w:rsidR="00914B97" w:rsidRDefault="00914B97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693D8" w14:textId="77777777" w:rsidR="0000633B" w:rsidRDefault="000063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FB8FD" w14:textId="3A29AAAE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7E265129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B0D8A" w14:textId="77777777" w:rsidR="0000633B" w:rsidRDefault="000063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B8E"/>
    <w:multiLevelType w:val="hybridMultilevel"/>
    <w:tmpl w:val="1D0E0A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86DFC"/>
    <w:multiLevelType w:val="hybridMultilevel"/>
    <w:tmpl w:val="730880F0"/>
    <w:lvl w:ilvl="0" w:tplc="C1CE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0"/>
    <w:rsid w:val="0000633B"/>
    <w:rsid w:val="00035D90"/>
    <w:rsid w:val="00047CE1"/>
    <w:rsid w:val="00083025"/>
    <w:rsid w:val="00086C1B"/>
    <w:rsid w:val="000C5487"/>
    <w:rsid w:val="000E07A1"/>
    <w:rsid w:val="000E58D2"/>
    <w:rsid w:val="001020CB"/>
    <w:rsid w:val="00140D5A"/>
    <w:rsid w:val="001556CF"/>
    <w:rsid w:val="00186F2A"/>
    <w:rsid w:val="001C0F03"/>
    <w:rsid w:val="001C7C72"/>
    <w:rsid w:val="001D6704"/>
    <w:rsid w:val="0020553E"/>
    <w:rsid w:val="00214174"/>
    <w:rsid w:val="00226323"/>
    <w:rsid w:val="00236009"/>
    <w:rsid w:val="00296E47"/>
    <w:rsid w:val="002D71A8"/>
    <w:rsid w:val="002E5010"/>
    <w:rsid w:val="00333F68"/>
    <w:rsid w:val="00372C5B"/>
    <w:rsid w:val="00454B41"/>
    <w:rsid w:val="00462391"/>
    <w:rsid w:val="00516C0E"/>
    <w:rsid w:val="00525D08"/>
    <w:rsid w:val="005265C5"/>
    <w:rsid w:val="005A183F"/>
    <w:rsid w:val="005C423F"/>
    <w:rsid w:val="005D5D7B"/>
    <w:rsid w:val="005E0A53"/>
    <w:rsid w:val="00601359"/>
    <w:rsid w:val="0061246B"/>
    <w:rsid w:val="006601A2"/>
    <w:rsid w:val="0067495E"/>
    <w:rsid w:val="006C3AFE"/>
    <w:rsid w:val="0079332C"/>
    <w:rsid w:val="00794449"/>
    <w:rsid w:val="007F3279"/>
    <w:rsid w:val="008035E2"/>
    <w:rsid w:val="00830717"/>
    <w:rsid w:val="008872E2"/>
    <w:rsid w:val="00914B97"/>
    <w:rsid w:val="00951F45"/>
    <w:rsid w:val="00962992"/>
    <w:rsid w:val="009B6E34"/>
    <w:rsid w:val="009C5E40"/>
    <w:rsid w:val="00A03CEA"/>
    <w:rsid w:val="00A10420"/>
    <w:rsid w:val="00A77B6D"/>
    <w:rsid w:val="00AA4E42"/>
    <w:rsid w:val="00B25C52"/>
    <w:rsid w:val="00B349E4"/>
    <w:rsid w:val="00B40206"/>
    <w:rsid w:val="00B7627F"/>
    <w:rsid w:val="00B87FD0"/>
    <w:rsid w:val="00B90A3B"/>
    <w:rsid w:val="00B93C6A"/>
    <w:rsid w:val="00B94407"/>
    <w:rsid w:val="00BE1ECC"/>
    <w:rsid w:val="00C15C56"/>
    <w:rsid w:val="00C17B18"/>
    <w:rsid w:val="00C85393"/>
    <w:rsid w:val="00CB67AD"/>
    <w:rsid w:val="00DB1A47"/>
    <w:rsid w:val="00E31A58"/>
    <w:rsid w:val="00E951A5"/>
    <w:rsid w:val="00EB6307"/>
    <w:rsid w:val="00ED1ADA"/>
    <w:rsid w:val="00EE6EA8"/>
    <w:rsid w:val="00F63370"/>
    <w:rsid w:val="00FB3A74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RICARDO BOTELHO FONSECA</cp:lastModifiedBy>
  <cp:revision>69</cp:revision>
  <dcterms:created xsi:type="dcterms:W3CDTF">2024-04-04T15:38:00Z</dcterms:created>
  <dcterms:modified xsi:type="dcterms:W3CDTF">2024-10-11T19:31:00Z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